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31" w:rsidRPr="00B65920" w:rsidRDefault="00BE6131" w:rsidP="00BE6131">
      <w:pPr>
        <w:tabs>
          <w:tab w:val="left" w:pos="4005"/>
        </w:tabs>
        <w:jc w:val="center"/>
        <w:rPr>
          <w:b/>
        </w:rPr>
      </w:pPr>
      <w:r w:rsidRPr="00B65920">
        <w:rPr>
          <w:b/>
        </w:rPr>
        <w:t>График проведения контрольного сбора</w:t>
      </w:r>
    </w:p>
    <w:p w:rsidR="00BE6131" w:rsidRPr="00B65920" w:rsidRDefault="00BE6131" w:rsidP="00BE6131">
      <w:pPr>
        <w:tabs>
          <w:tab w:val="left" w:pos="4005"/>
        </w:tabs>
        <w:jc w:val="center"/>
        <w:rPr>
          <w:b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987"/>
        <w:gridCol w:w="2150"/>
        <w:gridCol w:w="1401"/>
        <w:gridCol w:w="1604"/>
        <w:gridCol w:w="2129"/>
      </w:tblGrid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Класс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Ф.И.О. классного руководителя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Время проведения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Вход/выход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Место проведения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1"А"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proofErr w:type="spellStart"/>
            <w:r>
              <w:t>Завиваева</w:t>
            </w:r>
            <w:proofErr w:type="spellEnd"/>
            <w:r>
              <w:t xml:space="preserve"> А.Ю.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09.00-09.45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Запасный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43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 "Б"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proofErr w:type="spellStart"/>
            <w:r>
              <w:t>Кочешкова</w:t>
            </w:r>
            <w:proofErr w:type="spellEnd"/>
            <w:r>
              <w:t xml:space="preserve"> Л.Г.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37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2 "А"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Спиридонова С.А.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36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2 "Б"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Горшкова Т.С.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38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2 "В"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proofErr w:type="spellStart"/>
            <w:r>
              <w:t>Махова</w:t>
            </w:r>
            <w:proofErr w:type="spellEnd"/>
            <w:r>
              <w:t xml:space="preserve"> И.А.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35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3"А"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Шальнова Т.А.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39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3 "Б"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Круглова А.С.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40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</w:pPr>
            <w:r>
              <w:t>3 "В"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proofErr w:type="spellStart"/>
            <w:r>
              <w:t>Перцева</w:t>
            </w:r>
            <w:proofErr w:type="spellEnd"/>
            <w:r>
              <w:t xml:space="preserve"> С.В.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41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4 "А"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proofErr w:type="spellStart"/>
            <w:r>
              <w:t>Депутатова</w:t>
            </w:r>
            <w:proofErr w:type="spellEnd"/>
            <w:r>
              <w:t xml:space="preserve"> Н.И.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42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rPr>
                <w:lang w:eastAsia="en-US"/>
              </w:rPr>
            </w:pPr>
            <w:r>
              <w:t xml:space="preserve">  4 "Б"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Шадрина Н.В.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44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5 "А"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Зайцева О.О.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Default="00BE6131" w:rsidP="00406CF9"/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131" w:rsidRDefault="00BE6131" w:rsidP="00406CF9">
            <w:r>
              <w:t>Центральный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r>
              <w:t xml:space="preserve">        </w:t>
            </w: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6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5 "Б"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Малиновская С.Г.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29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6 "А"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Тихомирова М.А.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Default="00BE6131" w:rsidP="00406CF9"/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Default="00BE6131" w:rsidP="00406CF9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r>
              <w:t xml:space="preserve">        </w:t>
            </w: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2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6 "Б"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Воронцова Л.Ю.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17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7 "А"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Козлова Е.А.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27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7 "Б"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proofErr w:type="spellStart"/>
            <w:r>
              <w:t>Шахтанова</w:t>
            </w:r>
            <w:proofErr w:type="spellEnd"/>
            <w:r>
              <w:t xml:space="preserve"> Е.Ю.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21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7 "В"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Удалова Т.В.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20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8 "А"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Смирнова Н.В.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15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8 "Б"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Привалова Е.В.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30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"В"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Шадрина Т.Н.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Default="00BE6131" w:rsidP="00406CF9"/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Default="00BE6131" w:rsidP="00406CF9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r>
              <w:t xml:space="preserve">        </w:t>
            </w: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4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9 "А"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Новикова В.В.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12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9 "Б"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proofErr w:type="spellStart"/>
            <w:r>
              <w:t>Шешенко</w:t>
            </w:r>
            <w:proofErr w:type="spellEnd"/>
            <w:r>
              <w:t xml:space="preserve"> Л.В.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28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Лесников А.С.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131" w:rsidRPr="008C3127" w:rsidRDefault="00BE6131" w:rsidP="00406CF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pPr>
              <w:jc w:val="center"/>
            </w:pP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18</w:t>
            </w:r>
          </w:p>
        </w:tc>
      </w:tr>
      <w:tr w:rsidR="00BE6131" w:rsidTr="00406CF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31" w:rsidRDefault="00BE6131" w:rsidP="00406CF9">
            <w:pPr>
              <w:pStyle w:val="a3"/>
              <w:ind w:left="0"/>
            </w:pPr>
            <w:r>
              <w:t>Круглова И.А.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/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1" w:rsidRDefault="00BE6131" w:rsidP="00406CF9">
            <w:r>
              <w:t xml:space="preserve">        </w:t>
            </w:r>
            <w:proofErr w:type="spellStart"/>
            <w:r w:rsidRPr="008C3127">
              <w:t>Каб</w:t>
            </w:r>
            <w:proofErr w:type="spellEnd"/>
            <w:r w:rsidRPr="008C3127">
              <w:t>. №</w:t>
            </w:r>
            <w:r>
              <w:t xml:space="preserve"> 5</w:t>
            </w:r>
          </w:p>
        </w:tc>
      </w:tr>
    </w:tbl>
    <w:p w:rsidR="00BE6131" w:rsidRDefault="00BE6131" w:rsidP="00BE6131">
      <w:pPr>
        <w:tabs>
          <w:tab w:val="left" w:pos="4005"/>
        </w:tabs>
        <w:jc w:val="center"/>
        <w:rPr>
          <w:sz w:val="28"/>
          <w:szCs w:val="28"/>
        </w:rPr>
      </w:pPr>
    </w:p>
    <w:p w:rsidR="00BE6131" w:rsidRPr="00B65920" w:rsidRDefault="00BE6131" w:rsidP="00BE6131">
      <w:pPr>
        <w:tabs>
          <w:tab w:val="left" w:pos="4005"/>
        </w:tabs>
        <w:jc w:val="right"/>
        <w:rPr>
          <w:b/>
        </w:rPr>
      </w:pPr>
      <w:r w:rsidRPr="00B65920">
        <w:rPr>
          <w:b/>
        </w:rPr>
        <w:t>Таблица №2</w:t>
      </w:r>
    </w:p>
    <w:p w:rsidR="00BE6131" w:rsidRPr="00B65920" w:rsidRDefault="00BE6131" w:rsidP="00BE6131">
      <w:pPr>
        <w:tabs>
          <w:tab w:val="left" w:pos="4005"/>
        </w:tabs>
        <w:jc w:val="center"/>
        <w:rPr>
          <w:b/>
        </w:rPr>
      </w:pPr>
      <w:r w:rsidRPr="00B65920">
        <w:rPr>
          <w:b/>
        </w:rPr>
        <w:t>План мероприятий</w:t>
      </w:r>
    </w:p>
    <w:p w:rsidR="00BE6131" w:rsidRPr="00B65920" w:rsidRDefault="00BE6131" w:rsidP="00BE6131">
      <w:pPr>
        <w:tabs>
          <w:tab w:val="left" w:pos="4005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1"/>
        <w:gridCol w:w="1586"/>
        <w:gridCol w:w="2325"/>
        <w:gridCol w:w="1742"/>
        <w:gridCol w:w="1857"/>
      </w:tblGrid>
      <w:tr w:rsidR="00BE6131" w:rsidRPr="00B65920" w:rsidTr="00406CF9">
        <w:tc>
          <w:tcPr>
            <w:tcW w:w="2061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Название мероприятий</w:t>
            </w:r>
          </w:p>
        </w:tc>
        <w:tc>
          <w:tcPr>
            <w:tcW w:w="1586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>
              <w:t>Место проведения</w:t>
            </w:r>
          </w:p>
        </w:tc>
        <w:tc>
          <w:tcPr>
            <w:tcW w:w="2325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Класс/ФИО классного руководителя</w:t>
            </w:r>
          </w:p>
        </w:tc>
        <w:tc>
          <w:tcPr>
            <w:tcW w:w="1742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Время проведения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</w:p>
        </w:tc>
        <w:tc>
          <w:tcPr>
            <w:tcW w:w="1857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Ответственные</w:t>
            </w:r>
          </w:p>
        </w:tc>
      </w:tr>
      <w:tr w:rsidR="00BE6131" w:rsidRPr="00B65920" w:rsidTr="00406CF9">
        <w:tc>
          <w:tcPr>
            <w:tcW w:w="2061" w:type="dxa"/>
          </w:tcPr>
          <w:p w:rsidR="00BE6131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Торжественная линейка</w:t>
            </w:r>
            <w:r>
              <w:t xml:space="preserve"> 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>
              <w:t>(без дождя)</w:t>
            </w:r>
          </w:p>
        </w:tc>
        <w:tc>
          <w:tcPr>
            <w:tcW w:w="1586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>
              <w:t xml:space="preserve">Перед центральным входом </w:t>
            </w:r>
          </w:p>
        </w:tc>
        <w:tc>
          <w:tcPr>
            <w:tcW w:w="2325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1а/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proofErr w:type="spellStart"/>
            <w:r w:rsidRPr="00B65920">
              <w:t>Завиваева</w:t>
            </w:r>
            <w:proofErr w:type="spellEnd"/>
            <w:r w:rsidRPr="00B65920">
              <w:t xml:space="preserve"> А.Ю.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1б/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proofErr w:type="spellStart"/>
            <w:r w:rsidRPr="00B65920">
              <w:t>Кочешкова</w:t>
            </w:r>
            <w:proofErr w:type="spellEnd"/>
            <w:r w:rsidRPr="00B65920">
              <w:t xml:space="preserve"> Л.Г.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9а/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Новикова В.В.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9б/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proofErr w:type="spellStart"/>
            <w:r w:rsidRPr="00B65920">
              <w:t>Шешенко</w:t>
            </w:r>
            <w:proofErr w:type="spellEnd"/>
            <w:r w:rsidRPr="00B65920">
              <w:t xml:space="preserve"> Л.В.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11/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>
              <w:t>Круглова И.А.</w:t>
            </w:r>
          </w:p>
        </w:tc>
        <w:tc>
          <w:tcPr>
            <w:tcW w:w="1742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09.00-09.40</w:t>
            </w:r>
          </w:p>
        </w:tc>
        <w:tc>
          <w:tcPr>
            <w:tcW w:w="1857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М.В. Терехина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Э.Р.Колесник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Д. Д.Колесник</w:t>
            </w:r>
          </w:p>
        </w:tc>
      </w:tr>
      <w:tr w:rsidR="00BE6131" w:rsidRPr="00B65920" w:rsidTr="00406CF9">
        <w:tc>
          <w:tcPr>
            <w:tcW w:w="2061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Торжественная линейка</w:t>
            </w:r>
            <w:r>
              <w:t xml:space="preserve"> (в дождливую погоду)</w:t>
            </w:r>
          </w:p>
        </w:tc>
        <w:tc>
          <w:tcPr>
            <w:tcW w:w="1586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>
              <w:t xml:space="preserve">Большой спортивный зал </w:t>
            </w:r>
          </w:p>
        </w:tc>
        <w:tc>
          <w:tcPr>
            <w:tcW w:w="2325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1а/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proofErr w:type="spellStart"/>
            <w:r w:rsidRPr="00B65920">
              <w:t>Завиваева</w:t>
            </w:r>
            <w:proofErr w:type="spellEnd"/>
            <w:r w:rsidRPr="00B65920">
              <w:t xml:space="preserve"> А.Ю.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1б/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proofErr w:type="spellStart"/>
            <w:r w:rsidRPr="00B65920">
              <w:t>Кочешкова</w:t>
            </w:r>
            <w:proofErr w:type="spellEnd"/>
            <w:r w:rsidRPr="00B65920">
              <w:t xml:space="preserve"> Л.Г.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11/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>
              <w:t>Круглова И.А.</w:t>
            </w:r>
          </w:p>
        </w:tc>
        <w:tc>
          <w:tcPr>
            <w:tcW w:w="1742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09.00-09.</w:t>
            </w:r>
            <w:r>
              <w:t>3</w:t>
            </w:r>
            <w:r w:rsidRPr="00B65920">
              <w:t>0</w:t>
            </w:r>
          </w:p>
        </w:tc>
        <w:tc>
          <w:tcPr>
            <w:tcW w:w="1857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М.В. Терехина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Э.Р.Колесник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Д. Д.Колесник</w:t>
            </w:r>
          </w:p>
        </w:tc>
      </w:tr>
      <w:tr w:rsidR="00BE6131" w:rsidRPr="00B65920" w:rsidTr="00406CF9">
        <w:tc>
          <w:tcPr>
            <w:tcW w:w="2061" w:type="dxa"/>
          </w:tcPr>
          <w:p w:rsidR="00BE6131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lastRenderedPageBreak/>
              <w:t>Урок Знаний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>
              <w:t>(без дождя)</w:t>
            </w:r>
          </w:p>
        </w:tc>
        <w:tc>
          <w:tcPr>
            <w:tcW w:w="1586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>
              <w:t>Учебные кабинеты (</w:t>
            </w:r>
            <w:proofErr w:type="gramStart"/>
            <w:r>
              <w:t>см</w:t>
            </w:r>
            <w:proofErr w:type="gramEnd"/>
            <w:r>
              <w:t>. табл. №1)</w:t>
            </w:r>
          </w:p>
        </w:tc>
        <w:tc>
          <w:tcPr>
            <w:tcW w:w="2325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1, 9, 11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2-8, 10</w:t>
            </w:r>
          </w:p>
        </w:tc>
        <w:tc>
          <w:tcPr>
            <w:tcW w:w="1742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09.50-10.30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09.00-09.40</w:t>
            </w:r>
          </w:p>
        </w:tc>
        <w:tc>
          <w:tcPr>
            <w:tcW w:w="1857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Классные руководители 1-11 классов</w:t>
            </w:r>
          </w:p>
        </w:tc>
      </w:tr>
      <w:tr w:rsidR="00BE6131" w:rsidRPr="00B65920" w:rsidTr="00406CF9">
        <w:tc>
          <w:tcPr>
            <w:tcW w:w="2061" w:type="dxa"/>
          </w:tcPr>
          <w:p w:rsidR="00BE6131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Урок Знаний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>
              <w:t>(в дождливую погоду)</w:t>
            </w:r>
          </w:p>
        </w:tc>
        <w:tc>
          <w:tcPr>
            <w:tcW w:w="1586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>
              <w:t>Учебные кабинеты (</w:t>
            </w:r>
            <w:proofErr w:type="gramStart"/>
            <w:r>
              <w:t>см</w:t>
            </w:r>
            <w:proofErr w:type="gramEnd"/>
            <w:r>
              <w:t>. табл. №1)</w:t>
            </w:r>
          </w:p>
        </w:tc>
        <w:tc>
          <w:tcPr>
            <w:tcW w:w="2325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1</w:t>
            </w:r>
            <w:r>
              <w:t>,</w:t>
            </w:r>
            <w:r w:rsidRPr="00B65920">
              <w:t>11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2-</w:t>
            </w:r>
            <w:r>
              <w:t>9</w:t>
            </w:r>
            <w:r w:rsidRPr="00B65920">
              <w:t>, 10</w:t>
            </w:r>
          </w:p>
        </w:tc>
        <w:tc>
          <w:tcPr>
            <w:tcW w:w="1742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09.</w:t>
            </w:r>
            <w:r>
              <w:t>4</w:t>
            </w:r>
            <w:r w:rsidRPr="00B65920">
              <w:t>0-10.</w:t>
            </w:r>
            <w:r>
              <w:t>2</w:t>
            </w:r>
            <w:r w:rsidRPr="00B65920">
              <w:t>0</w:t>
            </w:r>
          </w:p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09.00-09.40</w:t>
            </w:r>
          </w:p>
        </w:tc>
        <w:tc>
          <w:tcPr>
            <w:tcW w:w="1857" w:type="dxa"/>
          </w:tcPr>
          <w:p w:rsidR="00BE6131" w:rsidRPr="00B65920" w:rsidRDefault="00BE6131" w:rsidP="00406CF9">
            <w:pPr>
              <w:tabs>
                <w:tab w:val="left" w:pos="4005"/>
              </w:tabs>
              <w:jc w:val="center"/>
            </w:pPr>
            <w:r w:rsidRPr="00B65920">
              <w:t>Классные руководители 1-11 классов</w:t>
            </w:r>
          </w:p>
        </w:tc>
      </w:tr>
    </w:tbl>
    <w:p w:rsidR="00497D88" w:rsidRDefault="00497D88"/>
    <w:sectPr w:rsidR="00497D88" w:rsidSect="0049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131"/>
    <w:rsid w:val="00497D88"/>
    <w:rsid w:val="00633A37"/>
    <w:rsid w:val="006B62F6"/>
    <w:rsid w:val="00BE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31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33A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3A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A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3A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BE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Телицына</dc:creator>
  <cp:lastModifiedBy>Ольга Телицына</cp:lastModifiedBy>
  <cp:revision>1</cp:revision>
  <dcterms:created xsi:type="dcterms:W3CDTF">2021-08-24T09:18:00Z</dcterms:created>
  <dcterms:modified xsi:type="dcterms:W3CDTF">2021-08-24T09:19:00Z</dcterms:modified>
</cp:coreProperties>
</file>