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EF" w:rsidRPr="00EA15EF" w:rsidRDefault="00EA15EF" w:rsidP="00EA15EF">
      <w:pPr>
        <w:shd w:val="clear" w:color="auto" w:fill="AFCF57"/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</w:pPr>
      <w:r w:rsidRPr="00EA15E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t>Документация педагога-психолога</w:t>
      </w:r>
    </w:p>
    <w:p w:rsidR="00EA15EF" w:rsidRPr="00EA15EF" w:rsidRDefault="00EA15EF" w:rsidP="00EA15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97335"/>
          <w:sz w:val="24"/>
          <w:szCs w:val="24"/>
        </w:rPr>
      </w:pPr>
    </w:p>
    <w:p w:rsidR="00EA15EF" w:rsidRPr="00EA15EF" w:rsidRDefault="00EA15EF" w:rsidP="00EA15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97335"/>
          <w:sz w:val="24"/>
          <w:szCs w:val="24"/>
        </w:rPr>
      </w:pPr>
      <w:r w:rsidRPr="00EA15EF">
        <w:rPr>
          <w:rFonts w:ascii="Times New Roman" w:eastAsia="Times New Roman" w:hAnsi="Times New Roman" w:cs="Times New Roman"/>
          <w:b/>
          <w:bCs/>
          <w:color w:val="697335"/>
          <w:sz w:val="24"/>
          <w:szCs w:val="24"/>
        </w:rPr>
        <w:t>Нормативные документы</w:t>
      </w:r>
    </w:p>
    <w:tbl>
      <w:tblPr>
        <w:tblW w:w="872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6"/>
      </w:tblGrid>
      <w:tr w:rsidR="00EA15EF" w:rsidRPr="00EA15EF" w:rsidTr="000A1A2A">
        <w:trPr>
          <w:tblCellSpacing w:w="0" w:type="dxa"/>
        </w:trPr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A15EF" w:rsidRPr="00EA15EF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</w:pPr>
            <w:r w:rsidRPr="00EA15EF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В своей деятельности школьный психолог руководствуется следующими нормативными документами.</w:t>
            </w:r>
            <w:r w:rsidRPr="00EA15EF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br/>
              <w:t>1. Конституция РФ. </w:t>
            </w:r>
            <w:hyperlink r:id="rId4" w:history="1">
              <w:r w:rsidRPr="00EA15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http://www.constitution.ru/</w:t>
              </w:r>
            </w:hyperlink>
            <w:r w:rsidRPr="00EA15EF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br/>
              <w:t>2. Конвенция о правах ребенка. </w:t>
            </w:r>
            <w:hyperlink r:id="rId5" w:history="1">
              <w:r w:rsidRPr="00EA15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http://www.un.org/ru/documents/decl_conv/conventions/childcon.shtml</w:t>
              </w:r>
            </w:hyperlink>
            <w:r w:rsidRPr="00EA15EF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br/>
              <w:t>3. </w:t>
            </w:r>
            <w:hyperlink r:id="rId6" w:history="1">
              <w:r w:rsidRPr="00EA15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Этический кодекс психолога.</w:t>
              </w:r>
            </w:hyperlink>
          </w:p>
          <w:p w:rsidR="00EA15EF" w:rsidRPr="00EA15EF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</w:pPr>
            <w:r w:rsidRPr="00EA15EF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 xml:space="preserve">4.Профессиональный стандарт педагога-психолога. </w:t>
            </w:r>
            <w:hyperlink r:id="rId7" w:history="1">
              <w:r w:rsidRPr="00EA15EF">
                <w:rPr>
                  <w:rFonts w:ascii="Times New Roman" w:hAnsi="Times New Roman" w:cs="Times New Roman"/>
                  <w:sz w:val="24"/>
                  <w:szCs w:val="24"/>
                </w:rPr>
                <w:t>Сайт федерации психологов образования России</w:t>
              </w:r>
            </w:hyperlink>
            <w:r w:rsidRPr="00EA15EF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 xml:space="preserve"> (</w:t>
            </w:r>
            <w:r w:rsidRPr="00EA15E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от 24 июля</w:t>
            </w:r>
            <w:r w:rsidRPr="00EA15EF">
              <w:rPr>
                <w:rFonts w:ascii="Arial" w:hAnsi="Arial" w:cs="Arial"/>
                <w:color w:val="333333"/>
                <w:sz w:val="18"/>
              </w:rPr>
              <w:t> </w:t>
            </w:r>
            <w:r w:rsidRPr="00EA15E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2015</w:t>
            </w:r>
            <w:r w:rsidRPr="00EA15EF">
              <w:rPr>
                <w:rFonts w:ascii="Arial" w:hAnsi="Arial" w:cs="Arial"/>
                <w:color w:val="333333"/>
                <w:sz w:val="18"/>
              </w:rPr>
              <w:t> </w:t>
            </w:r>
            <w:r w:rsidRPr="00EA15E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года) </w:t>
            </w:r>
          </w:p>
          <w:p w:rsidR="00EA15EF" w:rsidRPr="00EA15EF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</w:pPr>
            <w:r w:rsidRPr="00EA15EF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5. Закон об образовании РФ. </w:t>
            </w:r>
            <w:hyperlink r:id="rId8" w:history="1">
              <w:r w:rsidRPr="00EA15EF">
                <w:rPr>
                  <w:rFonts w:ascii="Times New Roman" w:eastAsia="Times New Roman" w:hAnsi="Times New Roman" w:cs="Times New Roman"/>
                  <w:b/>
                  <w:bCs/>
                  <w:color w:val="0B5394"/>
                  <w:sz w:val="24"/>
                  <w:szCs w:val="24"/>
                </w:rPr>
                <w:t>http://www.consultant.ru/popular/edu/</w:t>
              </w:r>
            </w:hyperlink>
            <w:r w:rsidRPr="00EA1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15EF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6. Национальная доктрина образования в РФ </w:t>
            </w:r>
            <w:hyperlink r:id="rId9" w:history="1">
              <w:r w:rsidRPr="00EA15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http://sinncom.ru/content/reforma/index5.htm</w:t>
              </w:r>
            </w:hyperlink>
            <w:r w:rsidRPr="00EA15EF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br/>
              <w:t>7. </w:t>
            </w:r>
            <w:r w:rsidRPr="00EA15EF"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  <w:t>  </w:t>
            </w:r>
            <w:r w:rsidRPr="00EA1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5394"/>
                <w:sz w:val="24"/>
                <w:szCs w:val="24"/>
              </w:rPr>
              <w:t>Концепция модернизации образования до 2010 года, одобренная распоряжением Правительства РФ от 29.12.2010 года № 1756-Р;</w:t>
            </w:r>
            <w:r w:rsidRPr="00EA15EF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br/>
              <w:t>8.Ориентировочные нормы продолжительности отдельных видов работ педагога-психолога</w:t>
            </w:r>
            <w:hyperlink r:id="rId10" w:history="1">
              <w:r w:rsidRPr="00EA15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http://psy.couo.ru/BasicDocuments/DocumentsPsych/tabid/102/Default.aspx</w:t>
              </w:r>
            </w:hyperlink>
            <w:r w:rsidRPr="00EA15EF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 </w:t>
            </w:r>
            <w:r w:rsidRPr="00EA15EF"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  <w:br/>
            </w:r>
            <w:r w:rsidRPr="00EA15EF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9. Устав образовательного учреждения (ОУ)</w:t>
            </w:r>
          </w:p>
          <w:p w:rsidR="00EA15EF" w:rsidRPr="00EA15EF" w:rsidRDefault="00EA15EF" w:rsidP="00EA15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 w:rsidRPr="00EA15EF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10. Паспорт кабинета педагога-психолога.</w:t>
            </w:r>
          </w:p>
          <w:p w:rsidR="00EA15EF" w:rsidRPr="00EA15EF" w:rsidRDefault="00EA15EF" w:rsidP="00EA15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 w:rsidRPr="00EA15EF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11. План развития кабинета педагога-психолога.</w:t>
            </w:r>
          </w:p>
          <w:p w:rsidR="00EA15EF" w:rsidRPr="00EA15EF" w:rsidRDefault="00EA15EF" w:rsidP="00EA15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 w:rsidRPr="00EA15EF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12. Должностные инструкции педагога-психолога.</w:t>
            </w:r>
          </w:p>
          <w:p w:rsidR="00EA15EF" w:rsidRPr="00EA15EF" w:rsidRDefault="00EA15EF" w:rsidP="00EA15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 w:rsidRPr="00EA15EF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13. Расписание занятий педагога-психолога.</w:t>
            </w:r>
          </w:p>
          <w:p w:rsidR="00EA15EF" w:rsidRPr="00EA15EF" w:rsidRDefault="00EA15EF" w:rsidP="00EA15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 w:rsidRPr="00EA15EF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14. Режим работы педагога-психолога.</w:t>
            </w:r>
          </w:p>
        </w:tc>
      </w:tr>
    </w:tbl>
    <w:p w:rsidR="00F72B79" w:rsidRDefault="00F72B79"/>
    <w:sectPr w:rsidR="00F7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EA15EF"/>
    <w:rsid w:val="00EA15EF"/>
    <w:rsid w:val="00F7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search/?lr=47&amp;text=%D1%81%D0%B0%D0%B9%D1%82%20%D1%84%D0%B5%D0%B4%D0%B5%D1%80%D0%B0%D1%86%D0%B8%D0%B8%20%D0%BF%D1%81%D0%B8%D1%85%D0%BE%D0%BB%D0%BE%D0%B3%D0%BE%D0%B2%20%D0%BE%D0%B1%D1%80%D0%B0%D0%B7%D0%BE%D0%B2%D0%B0%D0%BD%D0%B8%D1%8F%20%D1%80%D0%BE%D1%81%D1%81%D0%B8%D0%B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ugolotrazenia/normativnye-dokumenty-1/eticeskij-kode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.org/ru/documents/decl_conv/conventions/childcon.shtml" TargetMode="External"/><Relationship Id="rId10" Type="http://schemas.openxmlformats.org/officeDocument/2006/relationships/hyperlink" Target="http://psy.couo.ru/BasicDocuments/DocumentsPsych/tabid/102/Default.aspx" TargetMode="External"/><Relationship Id="rId4" Type="http://schemas.openxmlformats.org/officeDocument/2006/relationships/hyperlink" Target="http://www.constitution.ru/" TargetMode="External"/><Relationship Id="rId9" Type="http://schemas.openxmlformats.org/officeDocument/2006/relationships/hyperlink" Target="http://sinncom.ru/content/reforma/index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>МБОУ БСОШ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Краева</dc:creator>
  <cp:keywords/>
  <dc:description/>
  <cp:lastModifiedBy>И.Н. Краева</cp:lastModifiedBy>
  <cp:revision>2</cp:revision>
  <dcterms:created xsi:type="dcterms:W3CDTF">2015-09-10T14:46:00Z</dcterms:created>
  <dcterms:modified xsi:type="dcterms:W3CDTF">2015-09-10T14:47:00Z</dcterms:modified>
</cp:coreProperties>
</file>