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E9" w:rsidRPr="004954E9" w:rsidRDefault="004954E9" w:rsidP="004954E9">
      <w:pPr>
        <w:spacing w:after="0"/>
        <w:ind w:firstLine="709"/>
        <w:jc w:val="both"/>
        <w:rPr>
          <w:b/>
          <w:bCs/>
        </w:rPr>
      </w:pPr>
      <w:bookmarkStart w:id="0" w:name="_GoBack"/>
      <w:r w:rsidRPr="004954E9">
        <w:rPr>
          <w:b/>
          <w:bCs/>
        </w:rPr>
        <w:t>Финансовая пирамида: как ее распознать</w:t>
      </w:r>
      <w:r w:rsidRPr="004954E9">
        <w:rPr>
          <w:b/>
          <w:bCs/>
        </w:rPr>
        <w:t>?</w:t>
      </w:r>
    </w:p>
    <w:bookmarkEnd w:id="0"/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Вам предлагают вложить деньги под невероятно высокие проценты, обещают гарантированный доход и просят активно привлекать друзей в проект? Будьте осторожны, успешная инвестиционная компания может оказаться финансовой пирамидой. Рассказываем, как действуют такие организации и как их распознать.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Что такое финансовая пирамида?</w:t>
      </w:r>
    </w:p>
    <w:p w:rsidR="004954E9" w:rsidRDefault="004954E9" w:rsidP="004954E9">
      <w:pPr>
        <w:spacing w:after="0"/>
        <w:ind w:firstLine="709"/>
        <w:jc w:val="both"/>
      </w:pPr>
      <w:r>
        <w:t>Финансовая пирамида — это мошеннический проект, который имитирует выгодные инвестиции. Средства поступают за счет постоянного привлечения новых участников. Они вносят деньги, затем привлекают новых людей — пирамида растет. При этом верхушка пирамиды действительно может заработать. А низы ничего не получают — они наивно пожертвовали свои деньги тем, кто стоит на ступеньку выше.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Эта классическая схема «верхи ликуют, низы в пролете» была актуальна 20 лет назад. Если кто-то рассказывает вам, что в 90-е сорвал куш в пирамиде, может быть, так и было — не соврал, а сорвал. Но это не повод повторить его подвиг — в наше время такие схемы не работают. Правила изменились. Запомните: сегодня на финансовых пирамидах заработать нельзя.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Современные пирамиды действуют стремительно: агрессивная реклама, сбор денег с тех, кто верит в чудо (или халяву), и на этом... все. Организаторы скрываются с деньгами обманутых вкладчиков, чтобы на новом месте открыть другой инвестиционный проект. Пока не попадут в тюрьму.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Количество финансовых пирамид год от года меняется, но совсем они не исчезают: закрывают одни, открываются новые. И, по данным Банка России и правоохранительных органов, ежегодно люди теряют в них миллиарды рублей.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Виды финансовых пирамид</w:t>
      </w:r>
    </w:p>
    <w:p w:rsidR="004954E9" w:rsidRDefault="004954E9" w:rsidP="004954E9">
      <w:pPr>
        <w:spacing w:after="0"/>
        <w:ind w:firstLine="709"/>
        <w:jc w:val="both"/>
      </w:pPr>
      <w:r>
        <w:t>Финансовая пирамида как она есть</w:t>
      </w:r>
    </w:p>
    <w:p w:rsidR="004954E9" w:rsidRDefault="004954E9" w:rsidP="004954E9">
      <w:pPr>
        <w:spacing w:after="0"/>
        <w:ind w:firstLine="709"/>
        <w:jc w:val="both"/>
      </w:pPr>
      <w:r>
        <w:t>Иногда организаторы пирамиды не скрывают ее сути. Они весьма убедительно объясняют механизм действия и демонстрируют логичные расчеты. Аргументы примерно такие: за счет интернета появилось много каналов для привлечения новых партнеров, сегодня этот бизнес еще более успешен, чем в 90-е, благодаря виртуальному пространству. Просто вступите в пирамиду одним из первых — и сможете заработать миллионы.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Пирамида как сверхдоходные инвестиции</w:t>
      </w:r>
    </w:p>
    <w:p w:rsidR="004954E9" w:rsidRDefault="004954E9" w:rsidP="004954E9">
      <w:pPr>
        <w:spacing w:after="0"/>
        <w:ind w:firstLine="709"/>
        <w:jc w:val="both"/>
      </w:pPr>
      <w:r>
        <w:t xml:space="preserve">Не все мошенники (на то они и мошенники) честно называют свою деятельность финансовой пирамидой. Зачастую они позиционируют себя как инвестиционное предприятие. Придумывают громкие и привлекательные </w:t>
      </w:r>
      <w:r>
        <w:lastRenderedPageBreak/>
        <w:t>названия: перспективный бизнес, высокотехнологичная компания, инновационный проект. Предлагают приобрести акции и облигации, криптовалюту и недвижимость, обещают вкладывать деньги в суперприбыльное строительство и сельское хозяйство, золотодобычу или IT-стартапы. Агитируют инвестировать в сверхэффективное производство (правда, не совсем понятно, в какое именно) — вариантов множество. Голова кружится от перспектив сотрудничества с такими успешными людьми.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Пирамида как что-то еще</w:t>
      </w:r>
    </w:p>
    <w:p w:rsidR="004954E9" w:rsidRDefault="004954E9" w:rsidP="004954E9">
      <w:pPr>
        <w:spacing w:after="0"/>
        <w:ind w:firstLine="709"/>
        <w:jc w:val="both"/>
      </w:pPr>
      <w:r>
        <w:t xml:space="preserve">Мошенники изобретательны, они маскируются и под другие формы организаций: управляющие компании, потребительские кооперативы, букмекерские конторы. Далеко не всегда они обещают именно денежные выплаты. Например, вам могут предложить поехать в круиз за полцены, получить </w:t>
      </w:r>
      <w:proofErr w:type="spellStart"/>
      <w:r>
        <w:t>кешбэк</w:t>
      </w:r>
      <w:proofErr w:type="spellEnd"/>
      <w:r>
        <w:t xml:space="preserve"> за покупку золотых украшений или даже погасить за вас кредит, если вы приведете к ним других должников.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Все больше пирамид существует только в виде интернет-проектов, но некоторые совмещают активное продвижение в сети и личное общение с потенциальными вкладчиками. Пирамидостроители могут завлекать яркой рекламой, пускать пыль в глаза в красивых офисах, заманивать в тематические группы в соцсетях.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Порой не так просто понять, что перед вами — настоящая компания или финансовый «пузырь».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Как распознать финансовую пирамиду?</w:t>
      </w:r>
    </w:p>
    <w:p w:rsidR="004954E9" w:rsidRDefault="004954E9" w:rsidP="004954E9">
      <w:pPr>
        <w:spacing w:after="0"/>
        <w:ind w:firstLine="709"/>
        <w:jc w:val="both"/>
      </w:pPr>
      <w:r>
        <w:t>Есть несколько признаков, которые помогут вам вычислить строителей пирамид: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Гарантируют высокий доход без всякого риска</w:t>
      </w:r>
    </w:p>
    <w:p w:rsidR="004954E9" w:rsidRDefault="004954E9" w:rsidP="004954E9">
      <w:pPr>
        <w:spacing w:after="0"/>
        <w:ind w:firstLine="709"/>
        <w:jc w:val="both"/>
      </w:pPr>
      <w:r>
        <w:t>Организация активно рекламируется и публично обещает неслыханно высокий доход, намного выше рыночного уровня. На финансовом рынке такие заявления запрещены. При этом схема начисления дохода часто очень сложна и невнятна. Для расчета вам предлагают огромную формулу с множеством неизвестных — просто чтобы вас запутать. Вас уверяют, что рисков нет. Но так не бывает: любые инвестиции могут обернуться убытками.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Просят приводить новых клиентов</w:t>
      </w:r>
    </w:p>
    <w:p w:rsidR="004954E9" w:rsidRDefault="004954E9" w:rsidP="004954E9">
      <w:pPr>
        <w:spacing w:after="0"/>
        <w:ind w:firstLine="709"/>
        <w:jc w:val="both"/>
      </w:pPr>
      <w:r>
        <w:t>За каждого привлеченного вкладчика обещают начислить процент от их взноса. Так преступники пытаются побыстрее вовлечь как можно больше людей в свою аферу, собрать с них деньги и скрыться.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Нет подтверждения инвестиций</w:t>
      </w:r>
    </w:p>
    <w:p w:rsidR="004954E9" w:rsidRDefault="004954E9" w:rsidP="004954E9">
      <w:pPr>
        <w:spacing w:after="0"/>
        <w:ind w:firstLine="709"/>
        <w:jc w:val="both"/>
      </w:pPr>
      <w:r>
        <w:t xml:space="preserve">Вам показывают только красивые презентации и не дают взглянуть на финансовые документы. Деньги предлагают отправить не по тем реквизитам, </w:t>
      </w:r>
      <w:r>
        <w:lastRenderedPageBreak/>
        <w:t xml:space="preserve">которые указаны в договоре с компанией, а на счет другого юридического лица. Порой они просят сделать перевод на банковскую карту или по номеру телефона какого-то человека, пополнить чужой электронный или </w:t>
      </w:r>
      <w:proofErr w:type="spellStart"/>
      <w:r>
        <w:t>криптокошелек</w:t>
      </w:r>
      <w:proofErr w:type="spellEnd"/>
      <w:r>
        <w:t>. Либо предлагают внести наличными, при этом не выдают никаких чеков или приходных ордеров. В результате вы не сможете доказать, что вообще делали какие-то инвестиции.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На сайте компании нет контактов для связи</w:t>
      </w:r>
    </w:p>
    <w:p w:rsidR="004954E9" w:rsidRDefault="004954E9" w:rsidP="004954E9">
      <w:pPr>
        <w:spacing w:after="0"/>
        <w:ind w:firstLine="709"/>
        <w:jc w:val="both"/>
      </w:pPr>
      <w:r>
        <w:t>Ни номеров телефонов, ни электронной почты, ни почтового адреса. Вы можете только заказать обратный звонок, пообщаться с оператором в чате или мессенджере. Свои контактные данные скрывают только мошенники. В случае проблем ни вы, ни полиция просто не сможете найти обманщиков.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Если вы обнаружили хотя бы один из этих признаков, стоит серьезно задуматься, кто же на самом деле перед вами.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>Как не попасть в финансовую пирамиду?</w:t>
      </w:r>
    </w:p>
    <w:p w:rsidR="004954E9" w:rsidRDefault="004954E9" w:rsidP="004954E9">
      <w:pPr>
        <w:spacing w:after="0"/>
        <w:ind w:firstLine="709"/>
        <w:jc w:val="both"/>
      </w:pPr>
      <w:r>
        <w:t>Прежде чем доверять компании свои деньги, нужно тщательно ее проверить.</w:t>
      </w:r>
    </w:p>
    <w:p w:rsidR="004954E9" w:rsidRDefault="004954E9" w:rsidP="004954E9">
      <w:pPr>
        <w:spacing w:after="0"/>
        <w:ind w:firstLine="709"/>
        <w:jc w:val="both"/>
      </w:pPr>
    </w:p>
    <w:p w:rsidR="004954E9" w:rsidRDefault="004954E9" w:rsidP="004954E9">
      <w:pPr>
        <w:spacing w:after="0"/>
        <w:ind w:firstLine="709"/>
        <w:jc w:val="both"/>
      </w:pPr>
      <w:r>
        <w:t xml:space="preserve">Найдите финансовую организацию в реестрах Банка России. Он контролирует работу брокеров, инвестиционных консультантов, кредитных потребительских кооперативов и других финансовых компаний. Если организации нет в реестре — она работает </w:t>
      </w:r>
      <w:proofErr w:type="spellStart"/>
      <w:proofErr w:type="gramStart"/>
      <w:r>
        <w:t>нелегально.Нефинансовые</w:t>
      </w:r>
      <w:proofErr w:type="spellEnd"/>
      <w:proofErr w:type="gramEnd"/>
      <w:r>
        <w:t xml:space="preserve"> компании, которые производят товары или услуги и привлекают инвесторов напрямую, и некоторые виды кооперативов не обязаны состоять в реестрах Банка России. Их работу он не контролирует, и вы рискуете, доверяя им свои деньги.</w:t>
      </w:r>
    </w:p>
    <w:p w:rsidR="004954E9" w:rsidRDefault="004954E9" w:rsidP="004954E9">
      <w:pPr>
        <w:spacing w:after="0"/>
        <w:ind w:firstLine="709"/>
        <w:jc w:val="both"/>
      </w:pPr>
      <w:r>
        <w:t>Убедитесь, что компании нет в списке сомнительных организаций. Банк России выявляет компании и интернет-проекты с признаками пирамид и публикует информацию о них на своем сайте. Внимательно изучите названия подозрительных юридических лиц и брендов, под которыми они работают, адреса их сайтов. Если обнаружите в списке заинтересовавшую вас компанию, то вкладывать в нее деньги — ничем не оправданный риск.</w:t>
      </w:r>
    </w:p>
    <w:p w:rsidR="004954E9" w:rsidRDefault="004954E9" w:rsidP="004954E9">
      <w:pPr>
        <w:spacing w:after="0"/>
        <w:ind w:firstLine="709"/>
        <w:jc w:val="both"/>
      </w:pPr>
      <w:r>
        <w:t>Проверьте данные в госреестре юридических лиц (ЕГРЮЛ). Изучите информацию о компании на сайте Федеральной налоговой службы (ФНС). Возможно, компания зарегистрирована недавно — практически накануне сбора средств, у нее минимальный уставный капитал и единственный учредитель. Тогда вы сильно рискуете, доверяя ей свои сбережения. Обратите внимание на основной вид деятельности организации. Если она зарегистрирована как пекарня, а предлагает инвестиции в криптовалюту, на дрожжах будет расти только доход ее создателей, а вы потеряете деньги.</w:t>
      </w:r>
    </w:p>
    <w:p w:rsidR="004954E9" w:rsidRDefault="004954E9" w:rsidP="004954E9">
      <w:pPr>
        <w:spacing w:after="0"/>
        <w:ind w:firstLine="709"/>
        <w:jc w:val="both"/>
      </w:pPr>
      <w:r>
        <w:t>Почитайте отзывы в Интернете. Много однотипных хвалебных откликов? Они могут оказаться фальшивыми.</w:t>
      </w:r>
    </w:p>
    <w:p w:rsidR="004954E9" w:rsidRDefault="004954E9" w:rsidP="004954E9">
      <w:pPr>
        <w:spacing w:after="0"/>
        <w:ind w:firstLine="709"/>
        <w:jc w:val="both"/>
      </w:pPr>
      <w:r>
        <w:lastRenderedPageBreak/>
        <w:t>Изучите документы. В первую очередь сверьте полное название и реквизиты компании — что указано в договоре, на сайте организации, в реестрах Банка России и ФНС. Даже минимальные различия могут говорить о том, что вас пытаются обмануть. Почитайте, какие обязательства берет на себя компания и что будет, если она их не исполнит. Возможно, уже на этом этапе прояснится, что с компанией не стоит иметь дела.</w:t>
      </w:r>
    </w:p>
    <w:p w:rsidR="00F12C76" w:rsidRDefault="004954E9" w:rsidP="004954E9">
      <w:pPr>
        <w:spacing w:after="0"/>
        <w:ind w:firstLine="709"/>
        <w:jc w:val="both"/>
      </w:pPr>
      <w:r>
        <w:t>Принимая решение, не торопитесь. Не поддавайтесь на уговоры скорее подписать договор и внести деньги. При необходимости проконсультируйтесь с юристом.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E9"/>
    <w:rsid w:val="004954E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EF42"/>
  <w15:chartTrackingRefBased/>
  <w15:docId w15:val="{008AD00E-C32F-4A2D-9D7E-D4C7777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Ольга Владимировна</dc:creator>
  <cp:keywords/>
  <dc:description/>
  <cp:lastModifiedBy>Золотова Ольга Владимировна</cp:lastModifiedBy>
  <cp:revision>1</cp:revision>
  <dcterms:created xsi:type="dcterms:W3CDTF">2024-10-09T14:04:00Z</dcterms:created>
  <dcterms:modified xsi:type="dcterms:W3CDTF">2024-10-09T14:04:00Z</dcterms:modified>
</cp:coreProperties>
</file>